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r>
        <w:rPr>
          <w:rFonts w:hint="eastAsia" w:ascii="黑体" w:hAnsi="黑体" w:eastAsia="黑体"/>
          <w:sz w:val="36"/>
          <w:szCs w:val="36"/>
        </w:rPr>
        <w:t>高级数据库技术实践环节</w:t>
      </w:r>
    </w:p>
    <w:p>
      <w:pPr>
        <w:jc w:val="center"/>
        <w:rPr>
          <w:rFonts w:ascii="黑体" w:hAnsi="黑体" w:eastAsia="黑体"/>
          <w:sz w:val="32"/>
          <w:szCs w:val="32"/>
        </w:rPr>
      </w:pPr>
      <w:r>
        <w:rPr>
          <w:rFonts w:hint="eastAsia" w:ascii="黑体" w:hAnsi="黑体" w:eastAsia="黑体"/>
          <w:sz w:val="32"/>
          <w:szCs w:val="32"/>
        </w:rPr>
        <w:t>考试大纲</w:t>
      </w:r>
    </w:p>
    <w:p>
      <w:pPr>
        <w:jc w:val="left"/>
      </w:pPr>
      <w:r>
        <w:rPr>
          <w:rFonts w:hint="eastAsia" w:ascii="仿宋_GB2312" w:eastAsia="仿宋_GB2312"/>
          <w:b/>
          <w:bCs/>
          <w:color w:val="000000"/>
          <w:sz w:val="28"/>
          <w:szCs w:val="28"/>
        </w:rPr>
        <w:t>课程名称：高级数据库技术（实践）                课程代码：</w:t>
      </w:r>
      <w:r>
        <w:rPr>
          <w:rFonts w:hint="default" w:ascii="Times New Roman" w:hAnsi="Times New Roman" w:eastAsia="仿宋_GB2312" w:cs="Times New Roman"/>
          <w:b/>
          <w:bCs/>
          <w:color w:val="000000"/>
          <w:sz w:val="28"/>
          <w:szCs w:val="28"/>
        </w:rPr>
        <w:t>07164</w:t>
      </w:r>
    </w:p>
    <w:p>
      <w:pPr>
        <w:snapToGrid w:val="0"/>
        <w:rPr>
          <w:rFonts w:ascii="黑体" w:hAnsi="黑体" w:eastAsia="黑体" w:cs="Times New Roman"/>
          <w:b w:val="0"/>
          <w:bCs w:val="0"/>
          <w:sz w:val="28"/>
          <w:szCs w:val="28"/>
        </w:rPr>
      </w:pPr>
      <w:r>
        <w:rPr>
          <w:rFonts w:hint="eastAsia" w:ascii="黑体" w:hAnsi="黑体" w:eastAsia="黑体" w:cs="Times New Roman"/>
          <w:b w:val="0"/>
          <w:bCs w:val="0"/>
          <w:sz w:val="28"/>
          <w:szCs w:val="28"/>
          <w:lang w:val="en-US" w:eastAsia="zh-CN"/>
        </w:rPr>
        <w:t>一</w:t>
      </w:r>
      <w:r>
        <w:rPr>
          <w:rFonts w:hint="eastAsia" w:ascii="黑体" w:hAnsi="黑体" w:eastAsia="黑体" w:cs="Times New Roman"/>
          <w:b w:val="0"/>
          <w:bCs w:val="0"/>
          <w:sz w:val="28"/>
          <w:szCs w:val="28"/>
        </w:rPr>
        <w:t>、</w:t>
      </w:r>
      <w:r>
        <w:rPr>
          <w:rFonts w:hint="eastAsia" w:ascii="黑体" w:hAnsi="黑体" w:eastAsia="黑体"/>
          <w:b w:val="0"/>
          <w:bCs w:val="0"/>
          <w:sz w:val="28"/>
          <w:szCs w:val="28"/>
        </w:rPr>
        <w:t>实践目标与基本要求</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sz w:val="28"/>
          <w:szCs w:val="28"/>
          <w:lang w:val="en-US" w:eastAsia="zh-CN"/>
        </w:rPr>
      </w:pPr>
      <w:r>
        <w:rPr>
          <w:rFonts w:hint="eastAsia" w:ascii="黑体" w:hAnsi="黑体" w:eastAsia="黑体"/>
          <w:sz w:val="28"/>
          <w:szCs w:val="28"/>
        </w:rPr>
        <w:t>（一）实践</w:t>
      </w:r>
      <w:r>
        <w:rPr>
          <w:rFonts w:hint="eastAsia" w:ascii="黑体" w:hAnsi="黑体" w:eastAsia="黑体"/>
          <w:sz w:val="28"/>
          <w:szCs w:val="28"/>
          <w:lang w:eastAsia="zh-CN"/>
        </w:rPr>
        <w:t>目标</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通过本实践课程的学习，考生应达到如下目标：</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default" w:ascii="Times New Roman" w:hAnsi="Times New Roman" w:eastAsia="仿宋" w:cs="Times New Roman"/>
          <w:sz w:val="28"/>
          <w:szCs w:val="28"/>
        </w:rPr>
        <w:t>1</w:t>
      </w:r>
      <w:r>
        <w:rPr>
          <w:rFonts w:hint="eastAsia" w:ascii="仿宋" w:hAnsi="仿宋" w:eastAsia="仿宋"/>
          <w:sz w:val="28"/>
          <w:szCs w:val="28"/>
        </w:rPr>
        <w:t>、掌握与数据库有关的基本概念、基本理论和基本技术；</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default" w:ascii="Times New Roman" w:hAnsi="Times New Roman" w:eastAsia="仿宋" w:cs="Times New Roman"/>
          <w:sz w:val="28"/>
          <w:szCs w:val="28"/>
        </w:rPr>
        <w:t>2</w:t>
      </w:r>
      <w:r>
        <w:rPr>
          <w:rFonts w:hint="eastAsia" w:ascii="仿宋" w:hAnsi="仿宋" w:eastAsia="仿宋"/>
          <w:sz w:val="28"/>
          <w:szCs w:val="28"/>
        </w:rPr>
        <w:t>、掌握关系数据的结构、关系代数的实现和关系完整性的要求。了解元组关系演算和域关系演算的基本概念；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default" w:ascii="Times New Roman" w:hAnsi="Times New Roman" w:eastAsia="仿宋" w:cs="Times New Roman"/>
          <w:sz w:val="28"/>
          <w:szCs w:val="28"/>
        </w:rPr>
        <w:t>3</w:t>
      </w:r>
      <w:r>
        <w:rPr>
          <w:rFonts w:hint="eastAsia" w:ascii="仿宋" w:hAnsi="仿宋" w:eastAsia="仿宋"/>
          <w:sz w:val="28"/>
          <w:szCs w:val="28"/>
        </w:rPr>
        <w:t>、掌握并学会使用结构化查询语言</w:t>
      </w:r>
      <w:r>
        <w:rPr>
          <w:rFonts w:ascii="仿宋" w:hAnsi="仿宋" w:eastAsia="仿宋"/>
          <w:sz w:val="28"/>
          <w:szCs w:val="28"/>
        </w:rPr>
        <w:t>SQL</w:t>
      </w:r>
      <w:r>
        <w:rPr>
          <w:rFonts w:hint="eastAsia" w:ascii="仿宋" w:hAnsi="仿宋" w:eastAsia="仿宋"/>
          <w:sz w:val="28"/>
          <w:szCs w:val="28"/>
        </w:rPr>
        <w:t>进行数据定义、数据查询、数据更新、数据库安全性控制及数据库完整性约束；</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default" w:ascii="Times New Roman" w:hAnsi="Times New Roman" w:eastAsia="仿宋" w:cs="Times New Roman"/>
          <w:sz w:val="28"/>
          <w:szCs w:val="28"/>
        </w:rPr>
        <w:t>4</w:t>
      </w:r>
      <w:r>
        <w:rPr>
          <w:rFonts w:hint="eastAsia" w:ascii="仿宋" w:hAnsi="仿宋" w:eastAsia="仿宋"/>
          <w:sz w:val="28"/>
          <w:szCs w:val="28"/>
        </w:rPr>
        <w:t>、掌握关系数据的数据依赖和规范化理论，尤其是函数依赖和多值依赖关系；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default" w:ascii="Times New Roman" w:hAnsi="Times New Roman" w:eastAsia="仿宋" w:cs="Times New Roman"/>
          <w:sz w:val="28"/>
          <w:szCs w:val="28"/>
        </w:rPr>
        <w:t>5</w:t>
      </w:r>
      <w:r>
        <w:rPr>
          <w:rFonts w:hint="eastAsia" w:ascii="仿宋" w:hAnsi="仿宋" w:eastAsia="仿宋"/>
          <w:sz w:val="28"/>
          <w:szCs w:val="28"/>
        </w:rPr>
        <w:t>、掌握数据库设计的阶段、基本步骤和常用设计方法。包括需求分析、概要设计、逻辑结构设计、物理结构设计以及数据库的实施与维护等；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default" w:ascii="Times New Roman" w:hAnsi="Times New Roman" w:eastAsia="仿宋" w:cs="Times New Roman"/>
          <w:sz w:val="28"/>
          <w:szCs w:val="28"/>
        </w:rPr>
        <w:t>6</w:t>
      </w:r>
      <w:r>
        <w:rPr>
          <w:rFonts w:hint="eastAsia" w:ascii="仿宋" w:hAnsi="仿宋" w:eastAsia="仿宋"/>
          <w:sz w:val="28"/>
          <w:szCs w:val="28"/>
        </w:rPr>
        <w:t>、了解数据库技术的新进展、新概念。</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黑体" w:hAnsi="黑体" w:eastAsia="黑体"/>
          <w:sz w:val="28"/>
          <w:szCs w:val="28"/>
        </w:rPr>
      </w:pPr>
      <w:r>
        <w:rPr>
          <w:rFonts w:hint="eastAsia" w:ascii="黑体" w:hAnsi="黑体" w:eastAsia="黑体"/>
          <w:sz w:val="28"/>
          <w:szCs w:val="28"/>
        </w:rPr>
        <w:t>（二）</w:t>
      </w:r>
      <w:r>
        <w:rPr>
          <w:rFonts w:hint="eastAsia" w:ascii="黑体" w:hAnsi="黑体" w:eastAsia="黑体"/>
          <w:sz w:val="28"/>
          <w:szCs w:val="28"/>
          <w:lang w:val="en-US" w:eastAsia="zh-CN"/>
        </w:rPr>
        <w:t>基本</w:t>
      </w:r>
      <w:r>
        <w:rPr>
          <w:rFonts w:hint="eastAsia" w:ascii="黑体" w:hAnsi="黑体" w:eastAsia="黑体"/>
          <w:sz w:val="28"/>
          <w:szCs w:val="28"/>
        </w:rPr>
        <w:t>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黑体" w:hAnsi="黑体" w:eastAsia="黑体" w:cs="Times New Roman"/>
          <w:b/>
          <w:bCs/>
          <w:sz w:val="28"/>
          <w:szCs w:val="28"/>
        </w:rPr>
      </w:pPr>
      <w:r>
        <w:rPr>
          <w:rFonts w:ascii="仿宋" w:hAnsi="仿宋" w:eastAsia="仿宋"/>
          <w:sz w:val="28"/>
          <w:szCs w:val="28"/>
        </w:rPr>
        <w:t>在实践应用方面，重点突出关系数据库标准语言、数据库设计。最终使考生在掌握大量理论知识的基础上，合理运用数据库设计方法和步骤，独自设计和开发简单的数据库应用系统，具备设计数据库模式以及开发数据库应用系统的基本能力</w:t>
      </w:r>
      <w:r>
        <w:rPr>
          <w:rFonts w:hint="eastAsia" w:ascii="仿宋" w:hAnsi="仿宋" w:eastAsia="仿宋"/>
          <w:sz w:val="28"/>
          <w:szCs w:val="28"/>
        </w:rPr>
        <w:t>。</w:t>
      </w:r>
    </w:p>
    <w:p>
      <w:pPr>
        <w:snapToGrid w:val="0"/>
        <w:spacing w:line="440" w:lineRule="exact"/>
        <w:rPr>
          <w:rFonts w:ascii="黑体" w:hAnsi="黑体" w:eastAsia="黑体" w:cs="Times New Roman"/>
          <w:b w:val="0"/>
          <w:bCs w:val="0"/>
          <w:sz w:val="28"/>
          <w:szCs w:val="28"/>
        </w:rPr>
      </w:pPr>
      <w:r>
        <w:rPr>
          <w:rFonts w:hint="eastAsia" w:ascii="黑体" w:hAnsi="黑体" w:eastAsia="黑体" w:cs="Times New Roman"/>
          <w:b w:val="0"/>
          <w:bCs w:val="0"/>
          <w:sz w:val="28"/>
          <w:szCs w:val="28"/>
          <w:lang w:val="en-US" w:eastAsia="zh-CN"/>
        </w:rPr>
        <w:t>二</w:t>
      </w:r>
      <w:r>
        <w:rPr>
          <w:rFonts w:hint="eastAsia" w:ascii="黑体" w:hAnsi="黑体" w:eastAsia="黑体" w:cs="Times New Roman"/>
          <w:b w:val="0"/>
          <w:bCs w:val="0"/>
          <w:sz w:val="28"/>
          <w:szCs w:val="28"/>
        </w:rPr>
        <w:t>、课程内容</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实验一 认识</w:t>
      </w:r>
      <w:r>
        <w:rPr>
          <w:rFonts w:hint="default" w:ascii="Times New Roman" w:hAnsi="Times New Roman" w:eastAsia="仿宋" w:cs="Times New Roman"/>
          <w:sz w:val="28"/>
          <w:szCs w:val="28"/>
        </w:rPr>
        <w:t>DBMS</w:t>
      </w:r>
      <w:r>
        <w:rPr>
          <w:rFonts w:hint="eastAsia" w:ascii="仿宋" w:hAnsi="仿宋" w:eastAsia="仿宋"/>
          <w:sz w:val="28"/>
          <w:szCs w:val="28"/>
        </w:rPr>
        <w:t>与基本</w:t>
      </w:r>
      <w:r>
        <w:rPr>
          <w:rFonts w:hint="eastAsia" w:ascii="Times New Roman" w:hAnsi="Times New Roman" w:eastAsia="仿宋" w:cs="Times New Roman"/>
          <w:sz w:val="28"/>
          <w:szCs w:val="28"/>
        </w:rPr>
        <w:t>SQL</w:t>
      </w:r>
      <w:r>
        <w:rPr>
          <w:rFonts w:hint="eastAsia" w:ascii="仿宋" w:hAnsi="仿宋" w:eastAsia="仿宋"/>
          <w:sz w:val="28"/>
          <w:szCs w:val="28"/>
        </w:rPr>
        <w:t>数据操作</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实验二 关系数据库的表结构与表记录</w:t>
      </w:r>
      <w:r>
        <w:rPr>
          <w:rFonts w:hint="eastAsia" w:ascii="Times New Roman" w:hAnsi="Times New Roman" w:eastAsia="仿宋" w:cs="Times New Roman"/>
          <w:sz w:val="28"/>
          <w:szCs w:val="28"/>
        </w:rPr>
        <w:t>SQL</w:t>
      </w:r>
      <w:r>
        <w:rPr>
          <w:rFonts w:hint="eastAsia" w:ascii="仿宋" w:hAnsi="仿宋" w:eastAsia="仿宋"/>
          <w:sz w:val="28"/>
          <w:szCs w:val="28"/>
        </w:rPr>
        <w:t>操作</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实验三 复杂数据操作与数据控制</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实验四 存储过程访问数据库</w:t>
      </w:r>
    </w:p>
    <w:p>
      <w:pPr>
        <w:spacing w:line="400" w:lineRule="exact"/>
        <w:ind w:firstLine="560" w:firstLineChars="200"/>
        <w:rPr>
          <w:rFonts w:ascii="黑体" w:hAnsi="黑体" w:eastAsia="黑体" w:cs="Times New Roman"/>
          <w:b/>
          <w:bCs/>
          <w:sz w:val="28"/>
          <w:szCs w:val="28"/>
        </w:rPr>
      </w:pPr>
      <w:r>
        <w:rPr>
          <w:rFonts w:hint="eastAsia" w:ascii="仿宋" w:hAnsi="仿宋" w:eastAsia="仿宋"/>
          <w:sz w:val="28"/>
          <w:szCs w:val="28"/>
        </w:rPr>
        <w:t>实验五 数据库设计与查询优化</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黑体" w:hAnsi="黑体" w:eastAsia="黑体" w:cs="Times New Roman"/>
          <w:b w:val="0"/>
          <w:bCs w:val="0"/>
          <w:sz w:val="28"/>
          <w:szCs w:val="28"/>
        </w:rPr>
      </w:pPr>
      <w:r>
        <w:rPr>
          <w:rFonts w:hint="eastAsia" w:ascii="黑体" w:hAnsi="黑体" w:eastAsia="黑体" w:cs="Times New Roman"/>
          <w:b w:val="0"/>
          <w:bCs w:val="0"/>
          <w:sz w:val="28"/>
          <w:szCs w:val="28"/>
          <w:lang w:val="en-US" w:eastAsia="zh-CN"/>
        </w:rPr>
        <w:t>三</w:t>
      </w:r>
      <w:r>
        <w:rPr>
          <w:rFonts w:hint="eastAsia" w:ascii="黑体" w:hAnsi="黑体" w:eastAsia="黑体" w:cs="Times New Roman"/>
          <w:b w:val="0"/>
          <w:bCs w:val="0"/>
          <w:sz w:val="28"/>
          <w:szCs w:val="28"/>
        </w:rPr>
        <w:t>、考核要求</w:t>
      </w:r>
    </w:p>
    <w:p>
      <w:pPr>
        <w:pStyle w:val="9"/>
        <w:keepNext w:val="0"/>
        <w:keepLines w:val="0"/>
        <w:pageBreakBefore w:val="0"/>
        <w:widowControl w:val="0"/>
        <w:numPr>
          <w:ilvl w:val="0"/>
          <w:numId w:val="1"/>
        </w:numPr>
        <w:kinsoku/>
        <w:wordWrap/>
        <w:overflowPunct/>
        <w:topLinePunct w:val="0"/>
        <w:autoSpaceDE/>
        <w:autoSpaceDN/>
        <w:bidi w:val="0"/>
        <w:adjustRightInd/>
        <w:spacing w:line="480" w:lineRule="exact"/>
        <w:ind w:firstLineChars="0"/>
        <w:textAlignment w:val="auto"/>
        <w:rPr>
          <w:rFonts w:ascii="黑体" w:hAnsi="黑体" w:eastAsia="黑体"/>
          <w:sz w:val="28"/>
          <w:szCs w:val="28"/>
        </w:rPr>
      </w:pPr>
      <w:r>
        <w:rPr>
          <w:rFonts w:hint="eastAsia" w:ascii="黑体" w:hAnsi="黑体" w:eastAsia="黑体"/>
          <w:sz w:val="28"/>
          <w:szCs w:val="28"/>
        </w:rPr>
        <w:t>考核内容和要求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掌握教材中介绍的</w:t>
      </w:r>
      <w:r>
        <w:rPr>
          <w:rFonts w:hint="eastAsia" w:ascii="Times New Roman" w:hAnsi="Times New Roman" w:eastAsia="仿宋" w:cs="Times New Roman"/>
          <w:sz w:val="28"/>
          <w:szCs w:val="28"/>
        </w:rPr>
        <w:t>E-R</w:t>
      </w:r>
      <w:r>
        <w:rPr>
          <w:rFonts w:hint="eastAsia" w:ascii="仿宋" w:hAnsi="仿宋" w:eastAsia="仿宋"/>
          <w:sz w:val="28"/>
          <w:szCs w:val="28"/>
        </w:rPr>
        <w:t>图等数据库设计方法；学会将</w:t>
      </w:r>
      <w:r>
        <w:rPr>
          <w:rFonts w:hint="eastAsia" w:ascii="Times New Roman" w:hAnsi="Times New Roman" w:eastAsia="仿宋" w:cs="Times New Roman"/>
          <w:sz w:val="28"/>
          <w:szCs w:val="28"/>
        </w:rPr>
        <w:t>E-R</w:t>
      </w:r>
      <w:r>
        <w:rPr>
          <w:rFonts w:hint="eastAsia" w:ascii="仿宋" w:hAnsi="仿宋" w:eastAsia="仿宋"/>
          <w:sz w:val="28"/>
          <w:szCs w:val="28"/>
        </w:rPr>
        <w:t>图转换成相应的关系模式并在实际的</w:t>
      </w:r>
      <w:r>
        <w:rPr>
          <w:rFonts w:hint="eastAsia" w:ascii="Times New Roman" w:hAnsi="Times New Roman" w:eastAsia="仿宋" w:cs="Times New Roman"/>
          <w:sz w:val="28"/>
          <w:szCs w:val="28"/>
        </w:rPr>
        <w:t>DBMS</w:t>
      </w:r>
      <w:r>
        <w:rPr>
          <w:rFonts w:hint="eastAsia" w:ascii="仿宋" w:hAnsi="仿宋" w:eastAsia="仿宋"/>
          <w:sz w:val="28"/>
          <w:szCs w:val="28"/>
        </w:rPr>
        <w:t>平台上完成创建。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创建的关系数据库，在此基础上考虑单表查询、连接查询、嵌套查询</w:t>
      </w:r>
      <w:r>
        <w:rPr>
          <w:rFonts w:hint="eastAsia" w:ascii="Times New Roman" w:hAnsi="Times New Roman" w:eastAsia="仿宋" w:cs="Times New Roman"/>
          <w:sz w:val="28"/>
          <w:szCs w:val="28"/>
        </w:rPr>
        <w:t>3</w:t>
      </w:r>
      <w:r>
        <w:rPr>
          <w:rFonts w:hint="eastAsia" w:ascii="仿宋" w:hAnsi="仿宋" w:eastAsia="仿宋"/>
          <w:sz w:val="28"/>
          <w:szCs w:val="28"/>
        </w:rPr>
        <w:t>种</w:t>
      </w:r>
      <w:r>
        <w:rPr>
          <w:rFonts w:hint="eastAsia" w:ascii="Times New Roman" w:hAnsi="Times New Roman" w:eastAsia="仿宋" w:cs="Times New Roman"/>
          <w:sz w:val="28"/>
          <w:szCs w:val="28"/>
        </w:rPr>
        <w:t>SQL</w:t>
      </w:r>
      <w:r>
        <w:rPr>
          <w:rFonts w:hint="eastAsia" w:ascii="仿宋" w:hAnsi="仿宋" w:eastAsia="仿宋"/>
          <w:sz w:val="28"/>
          <w:szCs w:val="28"/>
        </w:rPr>
        <w:t>操作，分析优化结果，查询优化可以考虑以下方法：</w:t>
      </w:r>
    </w:p>
    <w:p>
      <w:pPr>
        <w:keepNext w:val="0"/>
        <w:keepLines w:val="0"/>
        <w:pageBreakBefore w:val="0"/>
        <w:widowControl w:val="0"/>
        <w:numPr>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lang w:eastAsia="zh-CN"/>
        </w:rPr>
        <w:t>（</w:t>
      </w:r>
      <w:bookmarkStart w:id="0" w:name="_GoBack"/>
      <w:r>
        <w:rPr>
          <w:rFonts w:hint="eastAsia" w:ascii="Times New Roman" w:hAnsi="Times New Roman" w:eastAsia="仿宋" w:cs="Times New Roman"/>
          <w:sz w:val="28"/>
          <w:szCs w:val="28"/>
          <w:lang w:val="en-US" w:eastAsia="zh-CN"/>
        </w:rPr>
        <w:t>1</w:t>
      </w:r>
      <w:bookmarkEnd w:id="0"/>
      <w:r>
        <w:rPr>
          <w:rFonts w:hint="eastAsia" w:ascii="仿宋" w:hAnsi="仿宋" w:eastAsia="仿宋"/>
          <w:sz w:val="28"/>
          <w:szCs w:val="28"/>
          <w:lang w:val="en-US" w:eastAsia="zh-CN"/>
        </w:rPr>
        <w:t>）</w:t>
      </w:r>
      <w:r>
        <w:rPr>
          <w:rFonts w:hint="eastAsia" w:ascii="仿宋" w:hAnsi="仿宋" w:eastAsia="仿宋"/>
          <w:sz w:val="28"/>
          <w:szCs w:val="28"/>
        </w:rPr>
        <w:t>建立索引；</w:t>
      </w:r>
    </w:p>
    <w:p>
      <w:pPr>
        <w:keepNext w:val="0"/>
        <w:keepLines w:val="0"/>
        <w:pageBreakBefore w:val="0"/>
        <w:widowControl w:val="0"/>
        <w:numPr>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w:t>
      </w:r>
      <w:r>
        <w:rPr>
          <w:rFonts w:hint="eastAsia" w:ascii="Times New Roman" w:hAnsi="Times New Roman" w:eastAsia="仿宋" w:cs="Times New Roman"/>
          <w:sz w:val="28"/>
          <w:szCs w:val="28"/>
          <w:lang w:val="en-US" w:eastAsia="zh-CN"/>
        </w:rPr>
        <w:t>2</w:t>
      </w:r>
      <w:r>
        <w:rPr>
          <w:rFonts w:hint="eastAsia" w:ascii="仿宋" w:hAnsi="仿宋" w:eastAsia="仿宋"/>
          <w:sz w:val="28"/>
          <w:szCs w:val="28"/>
        </w:rPr>
        <w:t>）查询重写</w:t>
      </w:r>
      <w:r>
        <w:rPr>
          <w:rFonts w:hint="eastAsia" w:ascii="仿宋" w:hAnsi="仿宋" w:eastAsia="仿宋"/>
          <w:sz w:val="28"/>
          <w:szCs w:val="28"/>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w:t>
      </w:r>
      <w:r>
        <w:rPr>
          <w:rFonts w:hint="eastAsia" w:ascii="Times New Roman" w:hAnsi="Times New Roman" w:eastAsia="仿宋" w:cs="Times New Roman"/>
          <w:sz w:val="28"/>
          <w:szCs w:val="28"/>
        </w:rPr>
        <w:t>3</w:t>
      </w:r>
      <w:r>
        <w:rPr>
          <w:rFonts w:hint="eastAsia" w:ascii="仿宋" w:hAnsi="仿宋" w:eastAsia="仿宋"/>
          <w:sz w:val="28"/>
          <w:szCs w:val="28"/>
        </w:rPr>
        <w:t>）建立存储过程；重点分析和比较使用存储过程完成查询与其他查询在执行时间上的差异。</w:t>
      </w:r>
    </w:p>
    <w:p>
      <w:pPr>
        <w:keepNext w:val="0"/>
        <w:keepLines w:val="0"/>
        <w:pageBreakBefore w:val="0"/>
        <w:widowControl w:val="0"/>
        <w:kinsoku/>
        <w:wordWrap/>
        <w:overflowPunct/>
        <w:topLinePunct w:val="0"/>
        <w:autoSpaceDE/>
        <w:autoSpaceDN/>
        <w:bidi w:val="0"/>
        <w:adjustRightInd/>
        <w:snapToGrid/>
        <w:spacing w:line="480" w:lineRule="exact"/>
        <w:textAlignment w:val="auto"/>
      </w:pPr>
      <w:r>
        <w:rPr>
          <w:rFonts w:hint="eastAsia" w:ascii="黑体" w:hAnsi="黑体" w:eastAsia="黑体"/>
          <w:sz w:val="28"/>
          <w:szCs w:val="28"/>
        </w:rPr>
        <w:t>（二）考核形式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采用</w:t>
      </w:r>
      <w:r>
        <w:rPr>
          <w:rFonts w:hint="eastAsia" w:ascii="仿宋" w:hAnsi="仿宋" w:eastAsia="仿宋"/>
          <w:sz w:val="28"/>
          <w:szCs w:val="28"/>
          <w:lang w:val="en-US" w:eastAsia="zh-CN"/>
        </w:rPr>
        <w:t>上机操作</w:t>
      </w:r>
      <w:r>
        <w:rPr>
          <w:rFonts w:ascii="仿宋" w:hAnsi="仿宋" w:eastAsia="仿宋"/>
          <w:sz w:val="28"/>
          <w:szCs w:val="28"/>
        </w:rPr>
        <w:t>考核形式。</w:t>
      </w:r>
      <w:r>
        <w:rPr>
          <w:rFonts w:hint="eastAsia" w:ascii="仿宋" w:hAnsi="仿宋" w:eastAsia="仿宋"/>
          <w:sz w:val="28"/>
          <w:szCs w:val="28"/>
          <w:lang w:val="en-US" w:eastAsia="zh-CN"/>
        </w:rPr>
        <w:t>考核</w:t>
      </w:r>
      <w:r>
        <w:rPr>
          <w:rFonts w:ascii="仿宋" w:hAnsi="仿宋" w:eastAsia="仿宋"/>
          <w:sz w:val="28"/>
          <w:szCs w:val="28"/>
        </w:rPr>
        <w:t>时间为</w:t>
      </w:r>
      <w:r>
        <w:rPr>
          <w:rFonts w:hint="default" w:ascii="Times New Roman" w:hAnsi="Times New Roman" w:eastAsia="仿宋" w:cs="Times New Roman"/>
          <w:sz w:val="28"/>
          <w:szCs w:val="28"/>
        </w:rPr>
        <w:t>60</w:t>
      </w:r>
      <w:r>
        <w:rPr>
          <w:rFonts w:ascii="仿宋" w:hAnsi="仿宋" w:eastAsia="仿宋"/>
          <w:sz w:val="28"/>
          <w:szCs w:val="28"/>
        </w:rPr>
        <w:t>分钟，采用百分制评分</w:t>
      </w:r>
      <w:r>
        <w:rPr>
          <w:rFonts w:hint="eastAsia" w:ascii="仿宋" w:hAnsi="仿宋" w:eastAsia="仿宋"/>
          <w:sz w:val="28"/>
          <w:szCs w:val="28"/>
        </w:rPr>
        <w:t>。</w:t>
      </w:r>
    </w:p>
    <w:p>
      <w:pPr>
        <w:spacing w:line="400" w:lineRule="exact"/>
        <w:ind w:firstLine="560" w:firstLineChars="200"/>
        <w:rPr>
          <w:rFonts w:ascii="仿宋" w:hAnsi="仿宋" w:eastAsia="仿宋"/>
          <w:sz w:val="28"/>
          <w:szCs w:val="28"/>
        </w:rPr>
      </w:pPr>
    </w:p>
    <w:sectPr>
      <w:pgSz w:w="11906" w:h="16838"/>
      <w:pgMar w:top="1134" w:right="1077" w:bottom="851"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4E1343"/>
    <w:multiLevelType w:val="multilevel"/>
    <w:tmpl w:val="7C4E1343"/>
    <w:lvl w:ilvl="0" w:tentative="0">
      <w:start w:val="1"/>
      <w:numFmt w:val="japaneseCounting"/>
      <w:lvlText w:val="（%1）"/>
      <w:lvlJc w:val="left"/>
      <w:pPr>
        <w:ind w:left="840" w:hanging="8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NDM2ZWFiZWRmN2Q4Mzk3MmRkOTc1OGViNGVmNTMifQ=="/>
  </w:docVars>
  <w:rsids>
    <w:rsidRoot w:val="009522D4"/>
    <w:rsid w:val="000E0472"/>
    <w:rsid w:val="00263240"/>
    <w:rsid w:val="0033275D"/>
    <w:rsid w:val="00523313"/>
    <w:rsid w:val="00636BEC"/>
    <w:rsid w:val="00851D3D"/>
    <w:rsid w:val="009522D4"/>
    <w:rsid w:val="00B730B3"/>
    <w:rsid w:val="00C84764"/>
    <w:rsid w:val="00EF7C85"/>
    <w:rsid w:val="02AE1145"/>
    <w:rsid w:val="05422E77"/>
    <w:rsid w:val="12481930"/>
    <w:rsid w:val="214A023C"/>
    <w:rsid w:val="21A45BE5"/>
    <w:rsid w:val="281B340E"/>
    <w:rsid w:val="38001100"/>
    <w:rsid w:val="5D14414F"/>
    <w:rsid w:val="5F9C1ED7"/>
    <w:rsid w:val="6DFB6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Times New Roman" w:hAnsi="Times New Roman" w:eastAsia="Times New Roman" w:cs="Times New Roman"/>
      <w:kern w:val="0"/>
      <w:sz w:val="24"/>
    </w:r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733</Words>
  <Characters>756</Characters>
  <Lines>7</Lines>
  <Paragraphs>2</Paragraphs>
  <TotalTime>1</TotalTime>
  <ScaleCrop>false</ScaleCrop>
  <LinksUpToDate>false</LinksUpToDate>
  <CharactersWithSpaces>777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2022-10-16T13:12:00Z</dcterms:created>
  <dc:creator>shuxi</dc:creator>
  <cp:lastModifiedBy>ZYX</cp:lastModifiedBy>
  <dcterms:modified xsi:type="dcterms:W3CDTF">2022-10-19T08:45:02Z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658661107C7040E7B02A4A37A4C11D92</vt:lpwstr>
  </property>
</Properties>
</file>