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现代汽车检测技术实践环节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考核</w:t>
      </w:r>
      <w:r>
        <w:rPr>
          <w:rFonts w:hint="eastAsia" w:ascii="黑体" w:hAnsi="黑体" w:eastAsia="黑体"/>
          <w:sz w:val="32"/>
          <w:szCs w:val="32"/>
        </w:rPr>
        <w:t>大纲</w:t>
      </w:r>
    </w:p>
    <w:p>
      <w:pPr>
        <w:pStyle w:val="4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jc w:val="left"/>
        <w:textAlignment w:val="auto"/>
        <w:rPr>
          <w:rFonts w:ascii="Times New Roman" w:hAnsi="Times New Roman" w:cs="Times New Roman"/>
          <w:sz w:val="23"/>
          <w:szCs w:val="23"/>
        </w:rPr>
      </w:pPr>
      <w:r>
        <w:rPr>
          <w:rFonts w:hint="eastAsia" w:ascii="仿宋_GB2312" w:eastAsia="仿宋_GB2312" w:cstheme="minorBidi"/>
          <w:b/>
          <w:bCs/>
          <w:color w:val="000000"/>
          <w:sz w:val="28"/>
          <w:szCs w:val="28"/>
        </w:rPr>
        <w:t>课程名称：现代汽车检测技术</w:t>
      </w:r>
      <w:r>
        <w:rPr>
          <w:rFonts w:hint="eastAsia" w:ascii="仿宋_GB2312" w:eastAsia="仿宋_GB2312" w:cstheme="minorBidi"/>
          <w:b/>
          <w:bCs/>
          <w:color w:val="000000"/>
          <w:sz w:val="28"/>
          <w:szCs w:val="28"/>
          <w:lang w:eastAsia="zh-CN"/>
        </w:rPr>
        <w:t>（实践）</w:t>
      </w:r>
      <w:r>
        <w:rPr>
          <w:rFonts w:hint="eastAsia" w:ascii="仿宋_GB2312" w:eastAsia="仿宋_GB2312" w:cstheme="minorBidi"/>
          <w:b/>
          <w:bCs/>
          <w:color w:val="000000"/>
          <w:sz w:val="28"/>
          <w:szCs w:val="28"/>
        </w:rPr>
        <w:t xml:space="preserve">              </w:t>
      </w:r>
      <w:r>
        <w:rPr>
          <w:rFonts w:hint="eastAsia" w:ascii="仿宋_GB2312" w:eastAsia="仿宋_GB2312" w:cstheme="minorBidi"/>
          <w:b/>
          <w:bCs/>
          <w:color w:val="000000"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eastAsia="仿宋_GB2312" w:cstheme="minorBidi"/>
          <w:b/>
          <w:bCs/>
          <w:color w:val="000000"/>
          <w:sz w:val="28"/>
          <w:szCs w:val="28"/>
        </w:rPr>
        <w:t xml:space="preserve"> 课程代码：04179 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黑体" w:hAnsi="黑体" w:eastAsia="黑体" w:cstheme="minorBidi"/>
          <w:sz w:val="28"/>
          <w:szCs w:val="28"/>
          <w:lang w:eastAsia="zh-CN"/>
        </w:rPr>
      </w:pPr>
      <w:r>
        <w:rPr>
          <w:rFonts w:hint="eastAsia" w:ascii="黑体" w:hAnsi="黑体" w:eastAsia="黑体" w:cstheme="minorBidi"/>
          <w:b/>
          <w:bCs/>
          <w:color w:val="auto"/>
          <w:kern w:val="2"/>
          <w:sz w:val="28"/>
          <w:szCs w:val="28"/>
          <w:lang w:val="en-US" w:eastAsia="zh-CN" w:bidi="ar-SA"/>
        </w:rPr>
        <w:t>一、</w:t>
      </w:r>
      <w:r>
        <w:rPr>
          <w:rFonts w:hint="eastAsia" w:ascii="黑体" w:hAnsi="黑体" w:eastAsia="黑体" w:cstheme="minorBidi"/>
          <w:sz w:val="28"/>
          <w:szCs w:val="28"/>
          <w:lang w:eastAsia="zh-CN"/>
        </w:rPr>
        <w:t xml:space="preserve">实践目标与基本要求 </w:t>
      </w:r>
    </w:p>
    <w:p>
      <w:pPr>
        <w:spacing w:line="480" w:lineRule="exact"/>
        <w:ind w:firstLine="480" w:firstLineChars="200"/>
        <w:rPr>
          <w:rFonts w:hint="eastAsia" w:ascii="黑体" w:hAnsi="黑体" w:eastAsia="黑体" w:cstheme="minorBidi"/>
          <w:sz w:val="28"/>
          <w:szCs w:val="28"/>
          <w:lang w:eastAsia="zh-CN"/>
        </w:rPr>
      </w:pPr>
      <w:r>
        <w:rPr>
          <w:rFonts w:hint="eastAsia" w:ascii="黑体" w:hAnsi="黑体" w:eastAsia="黑体" w:cstheme="minorBidi"/>
          <w:sz w:val="24"/>
          <w:szCs w:val="24"/>
          <w:lang w:eastAsia="zh-CN"/>
        </w:rPr>
        <w:t>（一）实践目标</w:t>
      </w:r>
    </w:p>
    <w:p>
      <w:pPr>
        <w:spacing w:line="480" w:lineRule="exact"/>
        <w:ind w:firstLine="560" w:firstLineChars="200"/>
        <w:rPr>
          <w:rFonts w:ascii="仿宋" w:hAnsi="仿宋" w:eastAsia="仿宋" w:cstheme="minorBidi"/>
          <w:sz w:val="28"/>
          <w:szCs w:val="28"/>
        </w:rPr>
      </w:pPr>
      <w:r>
        <w:rPr>
          <w:rFonts w:hint="eastAsia" w:ascii="仿宋" w:hAnsi="仿宋" w:eastAsia="仿宋" w:cstheme="minorBidi"/>
          <w:sz w:val="28"/>
          <w:szCs w:val="28"/>
        </w:rPr>
        <w:t>通过本课程的学习，使考生能够掌握汽车检测与诊断的基础知识，以及整车、发动机、底盘、空调和电子控制系统检测诊断的基本原理、方法和仪器设备等，能够应用所学基本原理和方法对现代汽车进行简单的检测诊断。</w:t>
      </w:r>
    </w:p>
    <w:p>
      <w:pPr>
        <w:spacing w:line="480" w:lineRule="exact"/>
        <w:ind w:firstLine="480" w:firstLineChars="200"/>
        <w:rPr>
          <w:rFonts w:hint="eastAsia" w:ascii="黑体" w:hAnsi="黑体" w:eastAsia="黑体" w:cstheme="minorBidi"/>
          <w:sz w:val="24"/>
          <w:szCs w:val="24"/>
          <w:lang w:eastAsia="zh-CN"/>
        </w:rPr>
      </w:pPr>
      <w:r>
        <w:rPr>
          <w:rFonts w:hint="eastAsia" w:ascii="黑体" w:hAnsi="黑体" w:eastAsia="黑体" w:cstheme="minorBidi"/>
          <w:sz w:val="24"/>
          <w:szCs w:val="24"/>
          <w:lang w:eastAsia="zh-CN"/>
        </w:rPr>
        <w:t>（二）基本要求</w:t>
      </w:r>
    </w:p>
    <w:p>
      <w:pPr>
        <w:spacing w:line="480" w:lineRule="exact"/>
        <w:ind w:firstLine="560" w:firstLineChars="200"/>
        <w:rPr>
          <w:rFonts w:ascii="仿宋" w:hAnsi="仿宋" w:eastAsia="仿宋" w:cstheme="minorBidi"/>
          <w:sz w:val="28"/>
          <w:szCs w:val="28"/>
        </w:rPr>
      </w:pPr>
      <w:r>
        <w:rPr>
          <w:rFonts w:ascii="仿宋" w:hAnsi="仿宋" w:eastAsia="仿宋" w:cstheme="minorBidi"/>
          <w:sz w:val="28"/>
          <w:szCs w:val="28"/>
        </w:rPr>
        <w:t>1</w:t>
      </w:r>
      <w:r>
        <w:rPr>
          <w:rFonts w:hint="eastAsia" w:ascii="仿宋" w:hAnsi="仿宋" w:eastAsia="仿宋" w:cstheme="minorBidi"/>
          <w:sz w:val="28"/>
          <w:szCs w:val="28"/>
        </w:rPr>
        <w:t>．通过底盘测功实验，掌握整车输出功率的测定方法和标准；</w:t>
      </w:r>
      <w:r>
        <w:rPr>
          <w:rFonts w:ascii="仿宋" w:hAnsi="仿宋" w:eastAsia="仿宋" w:cstheme="minorBidi"/>
          <w:sz w:val="28"/>
          <w:szCs w:val="28"/>
        </w:rPr>
        <w:t xml:space="preserve"> </w:t>
      </w:r>
    </w:p>
    <w:p>
      <w:pPr>
        <w:spacing w:line="480" w:lineRule="exact"/>
        <w:ind w:firstLine="560" w:firstLineChars="200"/>
        <w:rPr>
          <w:rFonts w:ascii="仿宋" w:hAnsi="仿宋" w:eastAsia="仿宋" w:cstheme="minorBidi"/>
          <w:sz w:val="28"/>
          <w:szCs w:val="28"/>
        </w:rPr>
      </w:pPr>
      <w:r>
        <w:rPr>
          <w:rFonts w:hint="eastAsia" w:ascii="仿宋" w:hAnsi="仿宋" w:eastAsia="仿宋" w:cstheme="minorBidi"/>
          <w:sz w:val="28"/>
          <w:szCs w:val="28"/>
        </w:rPr>
        <w:t>2．通过汽车发动机排放检测实验，掌握汽油机和柴油机排放污染物的测定方法和标准；</w:t>
      </w:r>
      <w:r>
        <w:rPr>
          <w:rFonts w:ascii="仿宋" w:hAnsi="仿宋" w:eastAsia="仿宋" w:cstheme="minorBidi"/>
          <w:sz w:val="28"/>
          <w:szCs w:val="28"/>
        </w:rPr>
        <w:t xml:space="preserve"> </w:t>
      </w:r>
    </w:p>
    <w:p>
      <w:pPr>
        <w:spacing w:line="480" w:lineRule="exact"/>
        <w:ind w:firstLine="560" w:firstLineChars="200"/>
        <w:rPr>
          <w:rFonts w:ascii="仿宋" w:hAnsi="仿宋" w:eastAsia="仿宋" w:cstheme="minorBidi"/>
          <w:sz w:val="28"/>
          <w:szCs w:val="28"/>
        </w:rPr>
      </w:pPr>
      <w:r>
        <w:rPr>
          <w:rFonts w:ascii="仿宋" w:hAnsi="仿宋" w:eastAsia="仿宋" w:cstheme="minorBidi"/>
          <w:sz w:val="28"/>
          <w:szCs w:val="28"/>
        </w:rPr>
        <w:t>3. 通过发动机功率、</w:t>
      </w:r>
      <w:r>
        <w:rPr>
          <w:rFonts w:hint="eastAsia" w:ascii="仿宋" w:hAnsi="仿宋" w:eastAsia="仿宋" w:cstheme="minorBidi"/>
          <w:sz w:val="28"/>
          <w:szCs w:val="28"/>
        </w:rPr>
        <w:t>点火波形等检测实验，掌握发动机的基本测试方法和分析方法；</w:t>
      </w:r>
    </w:p>
    <w:p>
      <w:pPr>
        <w:spacing w:line="480" w:lineRule="exact"/>
        <w:ind w:firstLine="560" w:firstLineChars="200"/>
        <w:rPr>
          <w:rFonts w:hint="eastAsia" w:ascii="宋体" w:hAnsi="Times New Roman" w:eastAsia="宋体" w:cs="宋体"/>
          <w:sz w:val="23"/>
          <w:szCs w:val="23"/>
        </w:rPr>
      </w:pPr>
      <w:r>
        <w:rPr>
          <w:rFonts w:ascii="仿宋" w:hAnsi="仿宋" w:eastAsia="仿宋" w:cstheme="minorBidi"/>
          <w:sz w:val="28"/>
          <w:szCs w:val="28"/>
        </w:rPr>
        <w:t>4</w:t>
      </w:r>
      <w:r>
        <w:rPr>
          <w:rFonts w:hint="eastAsia" w:ascii="仿宋" w:hAnsi="仿宋" w:eastAsia="仿宋" w:cstheme="minorBidi"/>
          <w:sz w:val="28"/>
          <w:szCs w:val="28"/>
        </w:rPr>
        <w:t>．通过制动系、行驶系的检测实验，掌握汽车底盘基本检测与诊断方法和技能。</w:t>
      </w:r>
    </w:p>
    <w:p>
      <w:pPr>
        <w:pStyle w:val="4"/>
        <w:jc w:val="both"/>
        <w:rPr>
          <w:rFonts w:ascii="Times New Roman" w:hAnsi="Times New Roman" w:eastAsia="宋体" w:cs="Times New Roman"/>
          <w:sz w:val="23"/>
          <w:szCs w:val="23"/>
        </w:rPr>
      </w:pPr>
      <w:r>
        <w:rPr>
          <w:rFonts w:hint="eastAsia" w:ascii="黑体" w:hAnsi="黑体" w:eastAsia="黑体" w:cstheme="minorBidi"/>
          <w:b/>
          <w:bCs/>
          <w:color w:val="auto"/>
          <w:kern w:val="2"/>
          <w:sz w:val="28"/>
          <w:szCs w:val="28"/>
          <w:lang w:val="en-US" w:eastAsia="zh-CN" w:bidi="ar-SA"/>
        </w:rPr>
        <w:t>二、考核内容</w:t>
      </w:r>
    </w:p>
    <w:p>
      <w:pPr>
        <w:spacing w:line="480" w:lineRule="exact"/>
        <w:ind w:firstLine="480" w:firstLineChars="200"/>
        <w:rPr>
          <w:rFonts w:hint="eastAsia" w:ascii="黑体" w:hAnsi="黑体" w:eastAsia="黑体" w:cstheme="minorBidi"/>
          <w:sz w:val="24"/>
          <w:szCs w:val="24"/>
          <w:lang w:eastAsia="zh-CN"/>
        </w:rPr>
      </w:pPr>
      <w:r>
        <w:rPr>
          <w:rFonts w:hint="eastAsia" w:ascii="黑体" w:hAnsi="黑体" w:eastAsia="黑体" w:cstheme="minorBidi"/>
          <w:sz w:val="24"/>
          <w:szCs w:val="24"/>
          <w:lang w:val="en-US" w:eastAsia="zh-CN"/>
        </w:rPr>
        <w:t>1.</w:t>
      </w:r>
      <w:r>
        <w:rPr>
          <w:rFonts w:hint="eastAsia" w:ascii="黑体" w:hAnsi="黑体" w:eastAsia="黑体" w:cstheme="minorBidi"/>
          <w:sz w:val="24"/>
          <w:szCs w:val="24"/>
          <w:lang w:eastAsia="zh-CN"/>
        </w:rPr>
        <w:t>整车输出功率的测定</w:t>
      </w:r>
    </w:p>
    <w:p>
      <w:pPr>
        <w:spacing w:line="480" w:lineRule="exact"/>
        <w:ind w:firstLine="560" w:firstLineChars="200"/>
        <w:rPr>
          <w:rFonts w:hint="eastAsia" w:ascii="仿宋" w:hAnsi="仿宋" w:eastAsia="仿宋" w:cstheme="minorBidi"/>
          <w:sz w:val="28"/>
          <w:szCs w:val="28"/>
          <w:lang w:eastAsia="zh-CN"/>
        </w:rPr>
      </w:pPr>
      <w:r>
        <w:rPr>
          <w:rFonts w:hint="eastAsia" w:ascii="仿宋" w:hAnsi="仿宋" w:eastAsia="仿宋" w:cstheme="minorBidi"/>
          <w:sz w:val="28"/>
          <w:szCs w:val="28"/>
        </w:rPr>
        <w:t>学习重点是整车输出功率测定的原理、组成与操作步骤。考核点</w:t>
      </w:r>
      <w:r>
        <w:rPr>
          <w:rFonts w:hint="eastAsia" w:ascii="仿宋" w:hAnsi="仿宋" w:eastAsia="仿宋" w:cstheme="minorBidi"/>
          <w:sz w:val="28"/>
          <w:szCs w:val="28"/>
          <w:lang w:eastAsia="zh-CN"/>
        </w:rPr>
        <w:t>：</w:t>
      </w:r>
    </w:p>
    <w:p>
      <w:pPr>
        <w:spacing w:line="480" w:lineRule="exact"/>
        <w:ind w:firstLine="560" w:firstLineChars="200"/>
        <w:rPr>
          <w:rFonts w:ascii="仿宋" w:hAnsi="仿宋" w:eastAsia="仿宋" w:cstheme="minorBidi"/>
          <w:sz w:val="28"/>
          <w:szCs w:val="28"/>
        </w:rPr>
      </w:pPr>
      <w:r>
        <w:rPr>
          <w:rFonts w:hint="eastAsia" w:ascii="仿宋" w:hAnsi="仿宋" w:eastAsia="仿宋" w:cstheme="minorBidi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theme="minorBidi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theme="minorBidi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theme="minorBidi"/>
          <w:sz w:val="28"/>
          <w:szCs w:val="28"/>
        </w:rPr>
        <w:t>底盘测功试验台的工作原理和组成；（重点）</w:t>
      </w:r>
      <w:r>
        <w:rPr>
          <w:rFonts w:ascii="仿宋" w:hAnsi="仿宋" w:eastAsia="仿宋" w:cstheme="minorBidi"/>
          <w:sz w:val="28"/>
          <w:szCs w:val="28"/>
        </w:rPr>
        <w:t xml:space="preserve"> </w:t>
      </w:r>
    </w:p>
    <w:p>
      <w:pPr>
        <w:spacing w:line="480" w:lineRule="exact"/>
        <w:ind w:firstLine="560" w:firstLineChars="200"/>
        <w:rPr>
          <w:rFonts w:ascii="仿宋" w:hAnsi="仿宋" w:eastAsia="仿宋" w:cstheme="minorBidi"/>
          <w:sz w:val="28"/>
          <w:szCs w:val="28"/>
        </w:rPr>
      </w:pPr>
      <w:r>
        <w:rPr>
          <w:rFonts w:hint="eastAsia" w:ascii="仿宋" w:hAnsi="仿宋" w:eastAsia="仿宋" w:cstheme="minorBidi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theme="minorBidi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theme="minorBidi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theme="minorBidi"/>
          <w:sz w:val="28"/>
          <w:szCs w:val="28"/>
        </w:rPr>
        <w:t>底盘测功试验台的操作；</w:t>
      </w:r>
    </w:p>
    <w:p>
      <w:pPr>
        <w:spacing w:line="480" w:lineRule="exact"/>
        <w:ind w:firstLine="560" w:firstLineChars="200"/>
        <w:rPr>
          <w:rFonts w:ascii="仿宋" w:hAnsi="仿宋" w:eastAsia="仿宋" w:cstheme="minorBidi"/>
          <w:sz w:val="28"/>
          <w:szCs w:val="28"/>
        </w:rPr>
      </w:pPr>
      <w:r>
        <w:rPr>
          <w:rFonts w:hint="eastAsia" w:ascii="仿宋" w:hAnsi="仿宋" w:eastAsia="仿宋" w:cstheme="minorBidi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theme="minorBidi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theme="minorBidi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theme="minorBidi"/>
          <w:sz w:val="28"/>
          <w:szCs w:val="28"/>
        </w:rPr>
        <w:t>底盘测功试验台的结果分析</w:t>
      </w:r>
      <w:r>
        <w:rPr>
          <w:rFonts w:ascii="仿宋" w:hAnsi="仿宋" w:eastAsia="仿宋" w:cstheme="minorBidi"/>
          <w:sz w:val="28"/>
          <w:szCs w:val="28"/>
        </w:rPr>
        <w:t>。</w:t>
      </w:r>
    </w:p>
    <w:p>
      <w:pPr>
        <w:spacing w:line="480" w:lineRule="exact"/>
        <w:ind w:firstLine="480" w:firstLineChars="200"/>
        <w:rPr>
          <w:rFonts w:hint="eastAsia" w:ascii="黑体" w:hAnsi="黑体" w:eastAsia="黑体" w:cstheme="minorBidi"/>
          <w:sz w:val="24"/>
          <w:szCs w:val="24"/>
          <w:lang w:eastAsia="zh-CN"/>
        </w:rPr>
      </w:pPr>
      <w:r>
        <w:rPr>
          <w:rFonts w:hint="eastAsia" w:ascii="黑体" w:hAnsi="黑体" w:eastAsia="黑体" w:cstheme="minorBidi"/>
          <w:sz w:val="24"/>
          <w:szCs w:val="24"/>
          <w:lang w:val="en-US" w:eastAsia="zh-CN"/>
        </w:rPr>
        <w:t>2.</w:t>
      </w:r>
      <w:r>
        <w:rPr>
          <w:rFonts w:hint="eastAsia" w:ascii="黑体" w:hAnsi="黑体" w:eastAsia="黑体" w:cstheme="minorBidi"/>
          <w:sz w:val="24"/>
          <w:szCs w:val="24"/>
          <w:lang w:eastAsia="zh-CN"/>
        </w:rPr>
        <w:t>汽车发动机排放污染物的检测</w:t>
      </w:r>
    </w:p>
    <w:p>
      <w:pPr>
        <w:spacing w:line="480" w:lineRule="exact"/>
        <w:ind w:firstLine="560" w:firstLineChars="200"/>
        <w:rPr>
          <w:rFonts w:hint="eastAsia" w:ascii="仿宋" w:hAnsi="仿宋" w:eastAsia="仿宋" w:cstheme="minorBidi"/>
          <w:sz w:val="28"/>
          <w:szCs w:val="28"/>
          <w:lang w:eastAsia="zh-CN"/>
        </w:rPr>
      </w:pPr>
      <w:r>
        <w:rPr>
          <w:rFonts w:hint="eastAsia" w:ascii="仿宋" w:hAnsi="仿宋" w:eastAsia="仿宋" w:cstheme="minorBidi"/>
          <w:sz w:val="28"/>
          <w:szCs w:val="28"/>
        </w:rPr>
        <w:t>学习重点是汽油机和柴油机排放污染物的检测原理、组成与操作步骤。考核点</w:t>
      </w:r>
      <w:r>
        <w:rPr>
          <w:rFonts w:hint="eastAsia" w:ascii="仿宋" w:hAnsi="仿宋" w:eastAsia="仿宋" w:cstheme="minorBidi"/>
          <w:sz w:val="28"/>
          <w:szCs w:val="28"/>
          <w:lang w:eastAsia="zh-CN"/>
        </w:rPr>
        <w:t>：</w:t>
      </w:r>
    </w:p>
    <w:p>
      <w:pPr>
        <w:spacing w:line="480" w:lineRule="exact"/>
        <w:ind w:firstLine="560" w:firstLineChars="200"/>
        <w:rPr>
          <w:rFonts w:ascii="仿宋" w:hAnsi="仿宋" w:eastAsia="仿宋" w:cstheme="minorBidi"/>
          <w:sz w:val="28"/>
          <w:szCs w:val="28"/>
        </w:rPr>
      </w:pPr>
      <w:r>
        <w:rPr>
          <w:rFonts w:hint="eastAsia" w:ascii="仿宋" w:hAnsi="仿宋" w:eastAsia="仿宋" w:cstheme="minorBidi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theme="minorBidi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theme="minorBidi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theme="minorBidi"/>
          <w:sz w:val="28"/>
          <w:szCs w:val="28"/>
        </w:rPr>
        <w:t>汽油发动机排放污染物的检测实验（重点）</w:t>
      </w:r>
      <w:r>
        <w:rPr>
          <w:rFonts w:hint="eastAsia" w:ascii="仿宋" w:hAnsi="仿宋" w:eastAsia="仿宋" w:cstheme="minorBidi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theme="minorBidi"/>
          <w:sz w:val="28"/>
          <w:szCs w:val="28"/>
        </w:rPr>
        <w:t>汽油机排放污染物的组成、所采用的方法、分析仪的操作过程以及检测结果的分析；</w:t>
      </w:r>
      <w:r>
        <w:rPr>
          <w:rFonts w:ascii="仿宋" w:hAnsi="仿宋" w:eastAsia="仿宋" w:cstheme="minorBidi"/>
          <w:sz w:val="28"/>
          <w:szCs w:val="28"/>
        </w:rPr>
        <w:t xml:space="preserve"> </w:t>
      </w:r>
    </w:p>
    <w:p>
      <w:pPr>
        <w:spacing w:line="480" w:lineRule="exact"/>
        <w:ind w:firstLine="560" w:firstLineChars="200"/>
        <w:rPr>
          <w:rFonts w:ascii="仿宋" w:hAnsi="仿宋" w:eastAsia="仿宋" w:cstheme="minorBidi"/>
          <w:sz w:val="28"/>
          <w:szCs w:val="28"/>
        </w:rPr>
      </w:pPr>
      <w:r>
        <w:rPr>
          <w:rFonts w:hint="eastAsia" w:ascii="仿宋" w:hAnsi="仿宋" w:eastAsia="仿宋" w:cstheme="minorBidi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theme="minorBidi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theme="minorBidi"/>
          <w:sz w:val="28"/>
          <w:szCs w:val="28"/>
          <w:lang w:eastAsia="zh-CN"/>
        </w:rPr>
        <w:t>）</w:t>
      </w:r>
      <w:r>
        <w:rPr>
          <w:rFonts w:ascii="仿宋" w:hAnsi="仿宋" w:eastAsia="仿宋" w:cstheme="minorBidi"/>
          <w:sz w:val="28"/>
          <w:szCs w:val="28"/>
        </w:rPr>
        <w:t>柴油机排放污染物的检测实验</w:t>
      </w:r>
      <w:r>
        <w:rPr>
          <w:rFonts w:hint="eastAsia" w:ascii="仿宋" w:hAnsi="仿宋" w:eastAsia="仿宋" w:cstheme="minorBidi"/>
          <w:sz w:val="28"/>
          <w:szCs w:val="28"/>
          <w:lang w:eastAsia="zh-CN"/>
        </w:rPr>
        <w:t>：</w:t>
      </w:r>
      <w:r>
        <w:rPr>
          <w:rFonts w:ascii="仿宋" w:hAnsi="仿宋" w:eastAsia="仿宋" w:cstheme="minorBidi"/>
          <w:sz w:val="28"/>
          <w:szCs w:val="28"/>
        </w:rPr>
        <w:t>柴油机排放污染物</w:t>
      </w:r>
      <w:r>
        <w:rPr>
          <w:rFonts w:hint="eastAsia" w:ascii="仿宋" w:hAnsi="仿宋" w:eastAsia="仿宋" w:cstheme="minorBidi"/>
          <w:sz w:val="28"/>
          <w:szCs w:val="28"/>
        </w:rPr>
        <w:t>的组成、所采用的方法、分析仪的操作过程以及检测结果的分析</w:t>
      </w:r>
      <w:r>
        <w:rPr>
          <w:rFonts w:ascii="仿宋" w:hAnsi="仿宋" w:eastAsia="仿宋" w:cstheme="minorBidi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ind w:firstLine="480" w:firstLineChars="200"/>
        <w:textAlignment w:val="auto"/>
        <w:rPr>
          <w:rFonts w:ascii="仿宋" w:hAnsi="仿宋" w:eastAsia="仿宋" w:cstheme="minorBidi"/>
          <w:sz w:val="28"/>
          <w:szCs w:val="28"/>
        </w:rPr>
      </w:pPr>
      <w:r>
        <w:rPr>
          <w:rFonts w:hint="eastAsia" w:ascii="黑体" w:hAnsi="黑体" w:eastAsia="黑体" w:cstheme="minorBidi"/>
          <w:sz w:val="24"/>
          <w:szCs w:val="24"/>
          <w:lang w:val="en-US" w:eastAsia="zh-CN"/>
        </w:rPr>
        <w:t>3.</w:t>
      </w:r>
      <w:r>
        <w:rPr>
          <w:rFonts w:hint="eastAsia" w:ascii="黑体" w:hAnsi="黑体" w:eastAsia="黑体" w:cstheme="minorBidi"/>
          <w:sz w:val="24"/>
          <w:szCs w:val="24"/>
          <w:lang w:eastAsia="zh-CN"/>
        </w:rPr>
        <w:t>发动机的检测与诊断</w:t>
      </w:r>
      <w:r>
        <w:rPr>
          <w:rFonts w:hint="eastAsia" w:ascii="黑体" w:hAnsi="黑体" w:eastAsia="黑体" w:cstheme="minorBidi"/>
          <w:sz w:val="28"/>
          <w:szCs w:val="28"/>
          <w:lang w:eastAsia="zh-CN"/>
        </w:rPr>
        <w:t xml:space="preserve"> </w:t>
      </w:r>
      <w:r>
        <w:rPr>
          <w:rFonts w:ascii="仿宋" w:hAnsi="仿宋" w:eastAsia="仿宋" w:cstheme="minorBidi"/>
          <w:sz w:val="28"/>
          <w:szCs w:val="28"/>
        </w:rPr>
        <w:t xml:space="preserve"> </w:t>
      </w:r>
    </w:p>
    <w:p>
      <w:pPr>
        <w:spacing w:line="480" w:lineRule="exact"/>
        <w:ind w:firstLine="560" w:firstLineChars="200"/>
        <w:rPr>
          <w:rFonts w:ascii="仿宋" w:hAnsi="仿宋" w:eastAsia="仿宋" w:cstheme="minorBidi"/>
          <w:sz w:val="28"/>
          <w:szCs w:val="28"/>
        </w:rPr>
      </w:pPr>
      <w:r>
        <w:rPr>
          <w:rFonts w:hint="eastAsia" w:ascii="仿宋" w:hAnsi="仿宋" w:eastAsia="仿宋" w:cstheme="minorBidi"/>
          <w:sz w:val="28"/>
          <w:szCs w:val="28"/>
        </w:rPr>
        <w:t>学习重点是无负荷测功原理和点火波形分析。考核点</w:t>
      </w:r>
      <w:r>
        <w:rPr>
          <w:rFonts w:hint="eastAsia" w:ascii="仿宋" w:hAnsi="仿宋" w:eastAsia="仿宋" w:cstheme="minorBidi"/>
          <w:sz w:val="28"/>
          <w:szCs w:val="28"/>
          <w:lang w:eastAsia="zh-CN"/>
        </w:rPr>
        <w:t>：</w:t>
      </w:r>
      <w:r>
        <w:rPr>
          <w:rFonts w:ascii="仿宋" w:hAnsi="仿宋" w:eastAsia="仿宋" w:cstheme="minorBidi"/>
          <w:sz w:val="28"/>
          <w:szCs w:val="28"/>
        </w:rPr>
        <w:t xml:space="preserve"> </w:t>
      </w:r>
    </w:p>
    <w:p>
      <w:pPr>
        <w:spacing w:line="480" w:lineRule="exact"/>
        <w:ind w:firstLine="560" w:firstLineChars="200"/>
        <w:rPr>
          <w:rFonts w:ascii="仿宋" w:hAnsi="仿宋" w:eastAsia="仿宋" w:cstheme="minorBidi"/>
          <w:sz w:val="28"/>
          <w:szCs w:val="28"/>
        </w:rPr>
      </w:pPr>
      <w:r>
        <w:rPr>
          <w:rFonts w:hint="eastAsia" w:ascii="仿宋" w:hAnsi="仿宋" w:eastAsia="仿宋" w:cstheme="minorBidi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theme="minorBidi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theme="minorBidi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theme="minorBidi"/>
          <w:sz w:val="28"/>
          <w:szCs w:val="28"/>
        </w:rPr>
        <w:t>发动机功率的检测与诊断实验</w:t>
      </w:r>
      <w:r>
        <w:rPr>
          <w:rFonts w:hint="eastAsia" w:ascii="仿宋" w:hAnsi="仿宋" w:eastAsia="仿宋" w:cstheme="minorBidi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theme="minorBidi"/>
          <w:sz w:val="28"/>
          <w:szCs w:val="28"/>
        </w:rPr>
        <w:t>无负荷测功的原理；</w:t>
      </w:r>
      <w:r>
        <w:rPr>
          <w:rFonts w:ascii="仿宋" w:hAnsi="仿宋" w:eastAsia="仿宋" w:cstheme="minorBidi"/>
          <w:sz w:val="28"/>
          <w:szCs w:val="28"/>
        </w:rPr>
        <w:t xml:space="preserve"> </w:t>
      </w:r>
      <w:r>
        <w:rPr>
          <w:rFonts w:hint="eastAsia" w:ascii="仿宋" w:hAnsi="仿宋" w:eastAsia="仿宋" w:cstheme="minorBidi"/>
          <w:sz w:val="28"/>
          <w:szCs w:val="28"/>
        </w:rPr>
        <w:t>用无负荷测功仪检测发动机功率；</w:t>
      </w:r>
    </w:p>
    <w:p>
      <w:pPr>
        <w:spacing w:line="480" w:lineRule="exact"/>
        <w:ind w:firstLine="560" w:firstLineChars="200"/>
        <w:rPr>
          <w:rFonts w:ascii="仿宋" w:hAnsi="仿宋" w:eastAsia="仿宋" w:cstheme="minorBidi"/>
          <w:sz w:val="28"/>
          <w:szCs w:val="28"/>
        </w:rPr>
      </w:pPr>
      <w:r>
        <w:rPr>
          <w:rFonts w:hint="eastAsia" w:ascii="仿宋" w:hAnsi="仿宋" w:eastAsia="仿宋" w:cstheme="minorBidi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theme="minorBidi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theme="minorBidi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theme="minorBidi"/>
          <w:sz w:val="28"/>
          <w:szCs w:val="28"/>
        </w:rPr>
        <w:t>点火系的检测与诊断实验（重点）</w:t>
      </w:r>
      <w:r>
        <w:rPr>
          <w:rFonts w:hint="eastAsia" w:ascii="仿宋" w:hAnsi="仿宋" w:eastAsia="仿宋" w:cstheme="minorBidi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theme="minorBidi"/>
          <w:sz w:val="28"/>
          <w:szCs w:val="28"/>
        </w:rPr>
        <w:t>点火波形的检测与识别（标准波形，次级波形故障反映区）</w:t>
      </w:r>
      <w:r>
        <w:rPr>
          <w:rFonts w:ascii="仿宋" w:hAnsi="仿宋" w:eastAsia="仿宋" w:cstheme="minorBidi"/>
          <w:sz w:val="28"/>
          <w:szCs w:val="28"/>
        </w:rPr>
        <w:t xml:space="preserve"> </w:t>
      </w:r>
      <w:r>
        <w:rPr>
          <w:rFonts w:hint="eastAsia" w:ascii="仿宋" w:hAnsi="仿宋" w:eastAsia="仿宋" w:cstheme="minorBidi"/>
          <w:sz w:val="28"/>
          <w:szCs w:val="28"/>
          <w:lang w:eastAsia="zh-CN"/>
        </w:rPr>
        <w:t>；</w:t>
      </w:r>
      <w:r>
        <w:rPr>
          <w:rFonts w:hint="eastAsia" w:ascii="仿宋" w:hAnsi="仿宋" w:eastAsia="仿宋" w:cstheme="minorBidi"/>
          <w:sz w:val="28"/>
          <w:szCs w:val="28"/>
        </w:rPr>
        <w:t>发动机综合检测仪检测方法及点火波形分析</w:t>
      </w:r>
      <w:r>
        <w:rPr>
          <w:rFonts w:hint="eastAsia" w:ascii="仿宋" w:hAnsi="仿宋" w:eastAsia="仿宋" w:cstheme="minorBidi"/>
          <w:sz w:val="28"/>
          <w:szCs w:val="28"/>
          <w:lang w:eastAsia="zh-CN"/>
        </w:rPr>
        <w:t>。</w:t>
      </w:r>
    </w:p>
    <w:p>
      <w:pPr>
        <w:spacing w:line="480" w:lineRule="exact"/>
        <w:ind w:firstLine="480" w:firstLineChars="200"/>
        <w:rPr>
          <w:rFonts w:hint="eastAsia" w:ascii="黑体" w:hAnsi="黑体" w:eastAsia="黑体" w:cstheme="minorBidi"/>
          <w:sz w:val="24"/>
          <w:szCs w:val="24"/>
          <w:lang w:eastAsia="zh-CN"/>
        </w:rPr>
      </w:pPr>
      <w:r>
        <w:rPr>
          <w:rFonts w:hint="eastAsia" w:ascii="黑体" w:hAnsi="黑体" w:eastAsia="黑体" w:cstheme="minorBidi"/>
          <w:sz w:val="24"/>
          <w:szCs w:val="24"/>
          <w:lang w:val="en-US" w:eastAsia="zh-CN"/>
        </w:rPr>
        <w:t>4.</w:t>
      </w:r>
      <w:r>
        <w:rPr>
          <w:rFonts w:hint="eastAsia" w:ascii="黑体" w:hAnsi="黑体" w:eastAsia="黑体" w:cstheme="minorBidi"/>
          <w:sz w:val="24"/>
          <w:szCs w:val="24"/>
          <w:lang w:eastAsia="zh-CN"/>
        </w:rPr>
        <w:t xml:space="preserve">底盘的检测与诊断 </w:t>
      </w:r>
    </w:p>
    <w:p>
      <w:pPr>
        <w:spacing w:line="480" w:lineRule="exact"/>
        <w:ind w:firstLine="560" w:firstLineChars="200"/>
        <w:rPr>
          <w:rFonts w:hint="eastAsia" w:ascii="仿宋" w:hAnsi="仿宋" w:eastAsia="仿宋" w:cstheme="minorBidi"/>
          <w:sz w:val="28"/>
          <w:szCs w:val="28"/>
          <w:lang w:eastAsia="zh-CN"/>
        </w:rPr>
      </w:pPr>
      <w:r>
        <w:rPr>
          <w:rFonts w:hint="eastAsia" w:ascii="仿宋" w:hAnsi="仿宋" w:eastAsia="仿宋" w:cstheme="minorBidi"/>
          <w:sz w:val="28"/>
          <w:szCs w:val="28"/>
        </w:rPr>
        <w:t>学习重点是制动系和行驶系的检测与诊断，要求掌握测力滚筒式制动试验台原理与检测方法</w:t>
      </w:r>
      <w:r>
        <w:rPr>
          <w:rFonts w:hint="eastAsia" w:ascii="仿宋" w:hAnsi="仿宋" w:eastAsia="仿宋" w:cstheme="minorBidi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theme="minorBidi"/>
          <w:sz w:val="28"/>
          <w:szCs w:val="28"/>
        </w:rPr>
        <w:t>考核点</w:t>
      </w:r>
      <w:r>
        <w:rPr>
          <w:rFonts w:hint="eastAsia" w:ascii="仿宋" w:hAnsi="仿宋" w:eastAsia="仿宋" w:cstheme="minorBidi"/>
          <w:sz w:val="28"/>
          <w:szCs w:val="28"/>
          <w:lang w:eastAsia="zh-CN"/>
        </w:rPr>
        <w:t>：</w:t>
      </w:r>
    </w:p>
    <w:p>
      <w:pPr>
        <w:spacing w:line="480" w:lineRule="exact"/>
        <w:ind w:firstLine="560" w:firstLineChars="200"/>
        <w:rPr>
          <w:rFonts w:ascii="仿宋" w:hAnsi="仿宋" w:eastAsia="仿宋" w:cstheme="minorBidi"/>
          <w:sz w:val="28"/>
          <w:szCs w:val="28"/>
        </w:rPr>
      </w:pPr>
      <w:r>
        <w:rPr>
          <w:rFonts w:hint="eastAsia" w:ascii="仿宋" w:hAnsi="仿宋" w:eastAsia="仿宋" w:cstheme="minorBidi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theme="minorBidi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theme="minorBidi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theme="minorBidi"/>
          <w:sz w:val="28"/>
          <w:szCs w:val="28"/>
        </w:rPr>
        <w:t>制动系的检测与诊断实验（重点）</w:t>
      </w:r>
      <w:r>
        <w:rPr>
          <w:rFonts w:hint="eastAsia" w:ascii="仿宋" w:hAnsi="仿宋" w:eastAsia="仿宋" w:cstheme="minorBidi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theme="minorBidi"/>
          <w:sz w:val="28"/>
          <w:szCs w:val="28"/>
        </w:rPr>
        <w:t>制动力检测原理；</w:t>
      </w:r>
      <w:r>
        <w:rPr>
          <w:rFonts w:ascii="仿宋" w:hAnsi="仿宋" w:eastAsia="仿宋" w:cstheme="minorBidi"/>
          <w:sz w:val="28"/>
          <w:szCs w:val="28"/>
        </w:rPr>
        <w:t>测力滚筒式</w:t>
      </w:r>
      <w:r>
        <w:rPr>
          <w:rFonts w:hint="eastAsia" w:ascii="仿宋" w:hAnsi="仿宋" w:eastAsia="仿宋" w:cstheme="minorBidi"/>
          <w:sz w:val="28"/>
          <w:szCs w:val="28"/>
        </w:rPr>
        <w:t>制动实验台的结构、测试方法、检验标准和结果分析</w:t>
      </w:r>
      <w:r>
        <w:rPr>
          <w:rFonts w:ascii="仿宋" w:hAnsi="仿宋" w:eastAsia="仿宋" w:cstheme="minorBidi"/>
          <w:sz w:val="28"/>
          <w:szCs w:val="28"/>
        </w:rPr>
        <w:t>；</w:t>
      </w:r>
    </w:p>
    <w:p>
      <w:pPr>
        <w:spacing w:line="480" w:lineRule="exact"/>
        <w:ind w:firstLine="560" w:firstLineChars="200"/>
        <w:rPr>
          <w:rFonts w:hint="eastAsia" w:ascii="仿宋" w:hAnsi="仿宋" w:eastAsia="仿宋" w:cstheme="minorBidi"/>
          <w:sz w:val="28"/>
          <w:szCs w:val="28"/>
          <w:lang w:eastAsia="zh-CN"/>
        </w:rPr>
      </w:pPr>
      <w:r>
        <w:rPr>
          <w:rFonts w:hint="eastAsia" w:ascii="仿宋" w:hAnsi="仿宋" w:eastAsia="仿宋" w:cstheme="minorBidi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theme="minorBidi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theme="minorBidi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theme="minorBidi"/>
          <w:sz w:val="28"/>
          <w:szCs w:val="28"/>
        </w:rPr>
        <w:t>行驶系的检测与诊断实验</w:t>
      </w:r>
      <w:r>
        <w:rPr>
          <w:rFonts w:hint="eastAsia" w:ascii="仿宋" w:hAnsi="仿宋" w:eastAsia="仿宋" w:cstheme="minorBidi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theme="minorBidi"/>
          <w:sz w:val="28"/>
          <w:szCs w:val="28"/>
        </w:rPr>
        <w:t>车轮定位；四轮定位仪的检测方法</w:t>
      </w:r>
      <w:r>
        <w:rPr>
          <w:rFonts w:hint="eastAsia" w:ascii="仿宋" w:hAnsi="仿宋" w:eastAsia="仿宋" w:cstheme="minorBidi"/>
          <w:sz w:val="28"/>
          <w:szCs w:val="28"/>
          <w:lang w:eastAsia="zh-CN"/>
        </w:rPr>
        <w:t>；</w:t>
      </w:r>
      <w:r>
        <w:rPr>
          <w:rFonts w:hint="eastAsia" w:ascii="仿宋" w:hAnsi="仿宋" w:eastAsia="仿宋" w:cstheme="minorBidi"/>
          <w:sz w:val="28"/>
          <w:szCs w:val="28"/>
        </w:rPr>
        <w:t>车轮静不平衡和动不平衡；车轮平衡仪的检测方法</w:t>
      </w:r>
      <w:r>
        <w:rPr>
          <w:rFonts w:hint="eastAsia" w:ascii="仿宋" w:hAnsi="仿宋" w:eastAsia="仿宋" w:cstheme="minorBidi"/>
          <w:sz w:val="28"/>
          <w:szCs w:val="28"/>
          <w:lang w:eastAsia="zh-CN"/>
        </w:rPr>
        <w:t>。</w:t>
      </w:r>
    </w:p>
    <w:p>
      <w:pPr>
        <w:pStyle w:val="4"/>
        <w:jc w:val="both"/>
        <w:rPr>
          <w:rFonts w:hAnsi="Times New Roman"/>
          <w:sz w:val="30"/>
          <w:szCs w:val="30"/>
        </w:rPr>
      </w:pPr>
      <w:r>
        <w:rPr>
          <w:rFonts w:hint="eastAsia" w:ascii="黑体" w:hAnsi="黑体" w:eastAsia="黑体" w:cstheme="minorBidi"/>
          <w:b/>
          <w:bCs/>
          <w:color w:val="auto"/>
          <w:kern w:val="2"/>
          <w:sz w:val="28"/>
          <w:szCs w:val="28"/>
          <w:lang w:val="en-US" w:eastAsia="zh-CN" w:bidi="ar-SA"/>
        </w:rPr>
        <w:t>三、</w:t>
      </w:r>
      <w:r>
        <w:rPr>
          <w:rFonts w:hint="eastAsia" w:ascii="黑体" w:hAnsi="黑体" w:eastAsia="黑体"/>
          <w:sz w:val="28"/>
          <w:szCs w:val="28"/>
        </w:rPr>
        <w:t>考核形式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ascii="仿宋" w:hAnsi="仿宋" w:eastAsia="仿宋" w:cstheme="minorBidi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现场撰写实验报告；考核</w:t>
      </w:r>
      <w:r>
        <w:rPr>
          <w:rFonts w:ascii="仿宋" w:hAnsi="仿宋" w:eastAsia="仿宋"/>
          <w:sz w:val="28"/>
          <w:szCs w:val="28"/>
        </w:rPr>
        <w:t>时间为60分钟，采用百分制评分</w:t>
      </w:r>
      <w:r>
        <w:rPr>
          <w:rFonts w:hint="eastAsia" w:ascii="仿宋" w:hAnsi="仿宋" w:eastAsia="仿宋"/>
          <w:sz w:val="28"/>
          <w:szCs w:val="28"/>
        </w:rPr>
        <w:t>。</w:t>
      </w:r>
      <w:bookmarkStart w:id="0" w:name="_GoBack"/>
      <w:bookmarkEnd w:id="0"/>
    </w:p>
    <w:p>
      <w:pPr>
        <w:spacing w:line="480" w:lineRule="exact"/>
        <w:rPr>
          <w:rFonts w:ascii="仿宋" w:hAnsi="仿宋" w:eastAsia="仿宋" w:cstheme="minorBidi"/>
          <w:sz w:val="28"/>
          <w:szCs w:val="28"/>
        </w:rPr>
      </w:pPr>
    </w:p>
    <w:sectPr>
      <w:pgSz w:w="11904" w:h="17340"/>
      <w:pgMar w:top="1440" w:right="1080" w:bottom="1440" w:left="1080" w:header="720" w:footer="720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720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MwMzNjYjQwM2ZkMjE3YmNjZGU2ODZiODJhODQ3ODkifQ=="/>
  </w:docVars>
  <w:rsids>
    <w:rsidRoot w:val="00364FE7"/>
    <w:rsid w:val="00054EFC"/>
    <w:rsid w:val="000720CE"/>
    <w:rsid w:val="001332DD"/>
    <w:rsid w:val="00151BB0"/>
    <w:rsid w:val="002054CE"/>
    <w:rsid w:val="00225378"/>
    <w:rsid w:val="00233474"/>
    <w:rsid w:val="00255743"/>
    <w:rsid w:val="00257BCF"/>
    <w:rsid w:val="002760F5"/>
    <w:rsid w:val="002E3D94"/>
    <w:rsid w:val="002F5884"/>
    <w:rsid w:val="003212D0"/>
    <w:rsid w:val="003311E6"/>
    <w:rsid w:val="00364FE7"/>
    <w:rsid w:val="0042407D"/>
    <w:rsid w:val="0042551A"/>
    <w:rsid w:val="004408BE"/>
    <w:rsid w:val="004C2E93"/>
    <w:rsid w:val="00574240"/>
    <w:rsid w:val="00595611"/>
    <w:rsid w:val="005D08B7"/>
    <w:rsid w:val="005F5783"/>
    <w:rsid w:val="006D50C7"/>
    <w:rsid w:val="007D64E8"/>
    <w:rsid w:val="007D70F5"/>
    <w:rsid w:val="00821DD9"/>
    <w:rsid w:val="00824274"/>
    <w:rsid w:val="008358ED"/>
    <w:rsid w:val="008B6AEB"/>
    <w:rsid w:val="008D0B40"/>
    <w:rsid w:val="0098194B"/>
    <w:rsid w:val="009A7686"/>
    <w:rsid w:val="009D2BB4"/>
    <w:rsid w:val="00AE40A0"/>
    <w:rsid w:val="00AF2386"/>
    <w:rsid w:val="00B8725C"/>
    <w:rsid w:val="00C33F95"/>
    <w:rsid w:val="00C412DE"/>
    <w:rsid w:val="00C62846"/>
    <w:rsid w:val="00C94AFF"/>
    <w:rsid w:val="00CA5478"/>
    <w:rsid w:val="00CB6086"/>
    <w:rsid w:val="00CB6A2D"/>
    <w:rsid w:val="00D20774"/>
    <w:rsid w:val="00D264F1"/>
    <w:rsid w:val="00D2674A"/>
    <w:rsid w:val="00D474E6"/>
    <w:rsid w:val="00DA056E"/>
    <w:rsid w:val="00DA073A"/>
    <w:rsid w:val="00DE30BA"/>
    <w:rsid w:val="00DF5DEA"/>
    <w:rsid w:val="00E91A7A"/>
    <w:rsid w:val="00E95DC2"/>
    <w:rsid w:val="00EB479F"/>
    <w:rsid w:val="00EF07D2"/>
    <w:rsid w:val="00F56212"/>
    <w:rsid w:val="00F6343A"/>
    <w:rsid w:val="00F80756"/>
    <w:rsid w:val="00F875A9"/>
    <w:rsid w:val="00F90A0C"/>
    <w:rsid w:val="078E16F7"/>
    <w:rsid w:val="164E0260"/>
    <w:rsid w:val="1FAC5CF6"/>
    <w:rsid w:val="334617DC"/>
    <w:rsid w:val="4F8A38A2"/>
    <w:rsid w:val="5CD1185B"/>
    <w:rsid w:val="6A6C1B60"/>
    <w:rsid w:val="6CE4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Times New Roman" w:asciiTheme="minorHAnsi" w:hAnsiTheme="minorHAnsi" w:eastAsiaTheme="minorEastAsia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D06A9-A681-492B-B51E-B601EA5F50F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901</Words>
  <Characters>911</Characters>
  <Lines>41</Lines>
  <Paragraphs>26</Paragraphs>
  <TotalTime>2</TotalTime>
  <ScaleCrop>false</ScaleCrop>
  <LinksUpToDate>false</LinksUpToDate>
  <CharactersWithSpaces>946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2022-10-15T04:07:00Z</dcterms:created>
  <dc:creator>匿名用户</dc:creator>
  <cp:lastModifiedBy>Administrator</cp:lastModifiedBy>
  <dcterms:modified xsi:type="dcterms:W3CDTF">2022-10-20T01:40:39Z</dcterms:modified>
  <dc:title>通知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644789D992374E9A81C2EA9C7C7583E9</vt:lpwstr>
  </property>
</Properties>
</file>